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1121" w14:textId="77777777" w:rsidR="008F5E4C" w:rsidRDefault="001A07E6" w:rsidP="003A3F23">
      <w:pPr>
        <w:widowControl/>
        <w:spacing w:line="560" w:lineRule="exact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附件</w:t>
      </w:r>
      <w:r>
        <w:rPr>
          <w:rFonts w:eastAsia="仿宋" w:hint="eastAsia"/>
          <w:sz w:val="32"/>
          <w:szCs w:val="32"/>
        </w:rPr>
        <w:t>2</w:t>
      </w:r>
    </w:p>
    <w:p w14:paraId="3330FC60" w14:textId="1B13F564" w:rsidR="008F5E4C" w:rsidRDefault="001A07E6">
      <w:pPr>
        <w:spacing w:line="560" w:lineRule="exact"/>
        <w:jc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培训内容安排</w:t>
      </w:r>
    </w:p>
    <w:p w14:paraId="67B9B1C7" w14:textId="7B98B242" w:rsidR="003A3F23" w:rsidRDefault="003A3F23">
      <w:pPr>
        <w:spacing w:line="560" w:lineRule="exact"/>
        <w:jc w:val="center"/>
        <w:rPr>
          <w:rFonts w:eastAsia="仿宋"/>
          <w:b/>
          <w:sz w:val="32"/>
          <w:szCs w:val="32"/>
        </w:rPr>
      </w:pPr>
    </w:p>
    <w:p w14:paraId="2BFB78AD" w14:textId="7D56716C" w:rsidR="003A3F23" w:rsidRPr="003A3F23" w:rsidRDefault="003A3F23" w:rsidP="003A3F23">
      <w:pPr>
        <w:ind w:firstLineChars="100" w:firstLine="240"/>
        <w:rPr>
          <w:sz w:val="24"/>
          <w:szCs w:val="24"/>
        </w:rPr>
      </w:pPr>
      <w:r w:rsidRPr="003A3F23">
        <w:rPr>
          <w:rFonts w:hint="eastAsia"/>
          <w:sz w:val="24"/>
          <w:szCs w:val="24"/>
        </w:rPr>
        <w:t>培训时间：每周二下午</w:t>
      </w:r>
      <w:r w:rsidRPr="003A3F23">
        <w:rPr>
          <w:rFonts w:hint="eastAsia"/>
          <w:sz w:val="24"/>
          <w:szCs w:val="24"/>
        </w:rPr>
        <w:t>3:</w:t>
      </w:r>
      <w:r w:rsidRPr="003A3F23">
        <w:rPr>
          <w:sz w:val="24"/>
          <w:szCs w:val="24"/>
        </w:rPr>
        <w:t>00 - 5:00</w:t>
      </w:r>
    </w:p>
    <w:tbl>
      <w:tblPr>
        <w:tblpPr w:leftFromText="180" w:rightFromText="180" w:vertAnchor="text" w:tblpXSpec="center" w:tblpY="330"/>
        <w:tblOverlap w:val="never"/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804"/>
      </w:tblGrid>
      <w:tr w:rsidR="007617AC" w14:paraId="2C225D7F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7D21A925" w14:textId="77777777" w:rsidR="007617AC" w:rsidRPr="003A3F23" w:rsidRDefault="007617AC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周次</w:t>
            </w:r>
          </w:p>
        </w:tc>
        <w:tc>
          <w:tcPr>
            <w:tcW w:w="6804" w:type="dxa"/>
            <w:vAlign w:val="center"/>
          </w:tcPr>
          <w:p w14:paraId="5566F311" w14:textId="77777777" w:rsidR="007617AC" w:rsidRPr="003A3F23" w:rsidRDefault="007617AC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培训内容</w:t>
            </w:r>
          </w:p>
        </w:tc>
      </w:tr>
      <w:tr w:rsidR="007617AC" w14:paraId="7C0284F1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55E871A9" w14:textId="1F91A38E" w:rsidR="007617AC" w:rsidRPr="003A3F23" w:rsidRDefault="007617AC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14:paraId="42983A31" w14:textId="5CA6F089" w:rsidR="007617AC" w:rsidRPr="003A3F23" w:rsidRDefault="003A3F23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设计一款用于饮料的椰子风味食品用香精</w:t>
            </w:r>
          </w:p>
        </w:tc>
      </w:tr>
      <w:tr w:rsidR="007617AC" w14:paraId="640BB4A7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1CCAFAD2" w14:textId="73ABD69D" w:rsidR="007617AC" w:rsidRPr="003A3F23" w:rsidRDefault="007617AC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14:paraId="7C8CCFC7" w14:textId="293FDE94" w:rsidR="007617AC" w:rsidRPr="003A3F23" w:rsidRDefault="003A3F23" w:rsidP="003A3F23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设计一款用于休闲食品的烤蒜</w:t>
            </w:r>
            <w:r w:rsidRPr="003A3F23">
              <w:rPr>
                <w:rFonts w:eastAsia="仿宋" w:hint="eastAsia"/>
                <w:sz w:val="24"/>
                <w:szCs w:val="24"/>
              </w:rPr>
              <w:t>/</w:t>
            </w:r>
            <w:r w:rsidRPr="003A3F23">
              <w:rPr>
                <w:rFonts w:eastAsia="仿宋" w:hint="eastAsia"/>
                <w:sz w:val="24"/>
                <w:szCs w:val="24"/>
              </w:rPr>
              <w:t>蒜蓉风味食品用香精</w:t>
            </w:r>
          </w:p>
        </w:tc>
      </w:tr>
      <w:tr w:rsidR="00833487" w14:paraId="67707B6F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0AF9F6DA" w14:textId="4C9CDA8F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 w:hint="eastAsia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</w:tcPr>
          <w:p w14:paraId="327FAF2F" w14:textId="27ED680A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 w:hint="eastAsia"/>
                <w:sz w:val="24"/>
                <w:szCs w:val="24"/>
              </w:rPr>
            </w:pPr>
            <w:r w:rsidRPr="00833487">
              <w:rPr>
                <w:rFonts w:eastAsia="仿宋" w:hint="eastAsia"/>
                <w:sz w:val="24"/>
                <w:szCs w:val="24"/>
              </w:rPr>
              <w:t>设计一款用于发酵乳制品的芭乐风味食品用香精</w:t>
            </w:r>
          </w:p>
        </w:tc>
      </w:tr>
      <w:tr w:rsidR="00833487" w14:paraId="3A31B39B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036C72FD" w14:textId="387971EC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6</w:t>
            </w:r>
          </w:p>
        </w:tc>
        <w:tc>
          <w:tcPr>
            <w:tcW w:w="6804" w:type="dxa"/>
            <w:vAlign w:val="center"/>
          </w:tcPr>
          <w:p w14:paraId="16E354C0" w14:textId="6BD61C3F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设计一款用于家居香氛的东方韵调日用香精</w:t>
            </w:r>
          </w:p>
        </w:tc>
      </w:tr>
      <w:tr w:rsidR="00833487" w14:paraId="6E38B380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5586960F" w14:textId="261439A3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7</w:t>
            </w:r>
          </w:p>
        </w:tc>
        <w:tc>
          <w:tcPr>
            <w:tcW w:w="6804" w:type="dxa"/>
            <w:vAlign w:val="center"/>
          </w:tcPr>
          <w:p w14:paraId="1C683253" w14:textId="234D1C2D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设计一款用于男士洗发水的海洋香型日用香精</w:t>
            </w:r>
          </w:p>
        </w:tc>
      </w:tr>
      <w:tr w:rsidR="00833487" w14:paraId="293E038B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6F828354" w14:textId="70F3DFF4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8</w:t>
            </w:r>
          </w:p>
        </w:tc>
        <w:tc>
          <w:tcPr>
            <w:tcW w:w="6804" w:type="dxa"/>
            <w:vAlign w:val="center"/>
          </w:tcPr>
          <w:p w14:paraId="110B41B3" w14:textId="051FEE38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设计一款降刺掩杂提升口感的加料用香精</w:t>
            </w:r>
          </w:p>
        </w:tc>
      </w:tr>
      <w:tr w:rsidR="00833487" w14:paraId="5DBD5F0A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3DC58673" w14:textId="56E38741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9</w:t>
            </w:r>
          </w:p>
        </w:tc>
        <w:tc>
          <w:tcPr>
            <w:tcW w:w="6804" w:type="dxa"/>
            <w:vAlign w:val="center"/>
          </w:tcPr>
          <w:p w14:paraId="01F52E84" w14:textId="3E973C7F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/>
                <w:sz w:val="24"/>
                <w:szCs w:val="24"/>
              </w:rPr>
            </w:pPr>
            <w:r w:rsidRPr="003A3F23">
              <w:rPr>
                <w:rFonts w:eastAsia="仿宋" w:hint="eastAsia"/>
                <w:sz w:val="24"/>
                <w:szCs w:val="24"/>
              </w:rPr>
              <w:t>设计一款表达清甜香风格的烟用表香香精</w:t>
            </w:r>
          </w:p>
        </w:tc>
      </w:tr>
      <w:tr w:rsidR="00833487" w14:paraId="5A57AEF5" w14:textId="77777777" w:rsidTr="003A3F23">
        <w:trPr>
          <w:trHeight w:val="567"/>
        </w:trPr>
        <w:tc>
          <w:tcPr>
            <w:tcW w:w="1101" w:type="dxa"/>
            <w:vAlign w:val="center"/>
          </w:tcPr>
          <w:p w14:paraId="7C6AD170" w14:textId="3A9F7BB5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 w:hint="eastAsia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1</w:t>
            </w:r>
            <w:r>
              <w:rPr>
                <w:rFonts w:eastAsia="仿宋"/>
                <w:sz w:val="24"/>
                <w:szCs w:val="24"/>
              </w:rPr>
              <w:t>0</w:t>
            </w:r>
          </w:p>
        </w:tc>
        <w:tc>
          <w:tcPr>
            <w:tcW w:w="6804" w:type="dxa"/>
            <w:vAlign w:val="center"/>
          </w:tcPr>
          <w:p w14:paraId="28F1ABC7" w14:textId="44EE445B" w:rsidR="00833487" w:rsidRPr="003A3F23" w:rsidRDefault="00833487" w:rsidP="00833487">
            <w:pPr>
              <w:widowControl/>
              <w:spacing w:line="360" w:lineRule="auto"/>
              <w:jc w:val="center"/>
              <w:rPr>
                <w:rFonts w:eastAsia="仿宋" w:hint="eastAsia"/>
                <w:sz w:val="24"/>
                <w:szCs w:val="24"/>
              </w:rPr>
            </w:pPr>
            <w:r w:rsidRPr="00833487">
              <w:rPr>
                <w:rFonts w:eastAsia="仿宋" w:hint="eastAsia"/>
                <w:sz w:val="24"/>
                <w:szCs w:val="24"/>
              </w:rPr>
              <w:t>设计一款表达焦甜香风格的烟用表香香精</w:t>
            </w:r>
          </w:p>
        </w:tc>
      </w:tr>
    </w:tbl>
    <w:p w14:paraId="676DD531" w14:textId="77777777" w:rsidR="003A3F23" w:rsidRPr="003A3F23" w:rsidRDefault="003A3F23" w:rsidP="003A3F23">
      <w:pPr>
        <w:ind w:firstLineChars="100" w:firstLine="240"/>
        <w:rPr>
          <w:sz w:val="24"/>
          <w:szCs w:val="24"/>
        </w:rPr>
      </w:pPr>
    </w:p>
    <w:p w14:paraId="29BA097B" w14:textId="77777777" w:rsidR="003A3F23" w:rsidRDefault="003A3F23" w:rsidP="003A3F23"/>
    <w:sectPr w:rsidR="003A3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3587" w14:textId="77777777" w:rsidR="0049732B" w:rsidRDefault="0049732B" w:rsidP="007617AC">
      <w:r>
        <w:separator/>
      </w:r>
    </w:p>
  </w:endnote>
  <w:endnote w:type="continuationSeparator" w:id="0">
    <w:p w14:paraId="3F590A0C" w14:textId="77777777" w:rsidR="0049732B" w:rsidRDefault="0049732B" w:rsidP="0076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4BAA" w14:textId="77777777" w:rsidR="0049732B" w:rsidRDefault="0049732B" w:rsidP="007617AC">
      <w:r>
        <w:separator/>
      </w:r>
    </w:p>
  </w:footnote>
  <w:footnote w:type="continuationSeparator" w:id="0">
    <w:p w14:paraId="32800D8A" w14:textId="77777777" w:rsidR="0049732B" w:rsidRDefault="0049732B" w:rsidP="00761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VkN2M0YzgxYmU3YzQ5N2MyMWFlM2U3ZTJhZDViM2IifQ=="/>
  </w:docVars>
  <w:rsids>
    <w:rsidRoot w:val="008F5E4C"/>
    <w:rsid w:val="001A07E6"/>
    <w:rsid w:val="00257E46"/>
    <w:rsid w:val="003A3F23"/>
    <w:rsid w:val="0049732B"/>
    <w:rsid w:val="007617AC"/>
    <w:rsid w:val="00833487"/>
    <w:rsid w:val="008F5E4C"/>
    <w:rsid w:val="2CD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CAFE77"/>
  <w15:docId w15:val="{4BE518A0-03AD-47A9-967C-995B8843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17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617A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761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617A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icena</dc:creator>
  <cp:lastModifiedBy>DELL</cp:lastModifiedBy>
  <cp:revision>5</cp:revision>
  <dcterms:created xsi:type="dcterms:W3CDTF">2024-10-28T08:14:00Z</dcterms:created>
  <dcterms:modified xsi:type="dcterms:W3CDTF">2026-09-07T08:40:00Z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D8B5B9AC30D04EFD8AF7DE6A301E89EC_12</vt:lpwstr>
  </property>
</Properties>
</file>